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C97DF8" w:rsidRDefault="00907051" w:rsidP="00242447"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C97DF8">
              <w:rPr>
                <w:sz w:val="24"/>
                <w:szCs w:val="24"/>
              </w:rPr>
              <w:t xml:space="preserve"> </w:t>
            </w:r>
            <w:r w:rsidR="00C97DF8" w:rsidRPr="00C97DF8">
              <w:rPr>
                <w:sz w:val="24"/>
                <w:szCs w:val="24"/>
              </w:rPr>
              <w:t>Esta colección ha sido diseñada por el Ministerio de Educación de la Nación para todos los alumnos del Ciclo Básico de la educación secundaria rural y para los docentes que se desempeñan en este ámbito educativo. Los materiales para alumnos se presentan con el nombre de Cuadernos de Estudio e incluyen contenidos y propuestas de trabajo y los materiales para los docentes tienen el título de Cuadernos para el docente y fueron pensados para acompañar la tarea de los maestros con información, sugerencias y orientaciones para la toma de decisiones en lo que hace a la enseñanza en el Ciclo Básico de la educación secundaria en contextos rurales. La serie está compuesta por 13 títulos para alumnos, uno por cada área (Ciencias Naturales, Ciencias Sociales, Lengua y Matemática) de cada año del Ciclo Básico y uno de Artes Visuales, que incluye 56 reproducciones de obras de arte.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C97DF8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naturales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C97DF8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 físico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C97DF8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Jairo Alexander Uribe – Alejandro Molina Jaramillo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C97DF8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 Itagüí – El Rosario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C97DF8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Unidades didácticas sobre diferentes temas de la física (sistema solar, electricidad y materiales, cinemática, etc.)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C97DF8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Carpeta comprimida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C97DF8">
              <w:rPr>
                <w:sz w:val="24"/>
                <w:szCs w:val="24"/>
              </w:rPr>
              <w:t xml:space="preserve"> </w:t>
            </w:r>
          </w:p>
          <w:p w:rsidR="00C97DF8" w:rsidRPr="00907051" w:rsidRDefault="00C97DF8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" w:history="1">
              <w:r>
                <w:rPr>
                  <w:rStyle w:val="Hipervnculo"/>
                </w:rPr>
                <w:t>https://www.educ.ar/recursos/111314/coleccion-horizontes-ciencias-naturales-cuadernos-de-estudio-1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C97DF8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C97DF8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08/08/2019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C97DF8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Pr="00907051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lastRenderedPageBreak/>
              <w:t>OBSERVACIONES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907051"/>
    <w:rsid w:val="00C97DF8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4A9B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C97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educ.ar/recursos/111314/coleccion-horizontes-ciencias-naturales-cuadernos-de-estudio-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2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E90241-ADB1-4080-859B-BE2D7DD9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2019-07-17T14:37:00Z</dcterms:created>
  <dcterms:modified xsi:type="dcterms:W3CDTF">2019-08-08T17:44:00Z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